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08" w:rsidRPr="003679A8" w:rsidRDefault="003679A8" w:rsidP="007A2CA8">
      <w:pPr>
        <w:spacing w:after="120" w:line="264" w:lineRule="auto"/>
        <w:jc w:val="center"/>
        <w:rPr>
          <w:b/>
          <w:caps/>
        </w:rPr>
      </w:pPr>
      <w:bookmarkStart w:id="0" w:name="_GoBack"/>
      <w:bookmarkEnd w:id="0"/>
      <w:r w:rsidRPr="003679A8">
        <w:rPr>
          <w:b/>
          <w:caps/>
        </w:rPr>
        <w:t>Návrh na zařazení podnětu do Územního plánu Bělčice</w:t>
      </w:r>
    </w:p>
    <w:p w:rsidR="003679A8" w:rsidRDefault="003679A8" w:rsidP="007A2CA8">
      <w:pPr>
        <w:spacing w:after="120" w:line="264" w:lineRule="auto"/>
      </w:pPr>
      <w:r>
        <w:t>jméno a příjmení:</w:t>
      </w:r>
    </w:p>
    <w:p w:rsidR="003679A8" w:rsidRDefault="003679A8" w:rsidP="007A2CA8">
      <w:pPr>
        <w:spacing w:after="120" w:line="264" w:lineRule="auto"/>
      </w:pPr>
      <w:r>
        <w:t>parcelní číslo/čísla pozemků:</w:t>
      </w:r>
    </w:p>
    <w:p w:rsidR="003679A8" w:rsidRDefault="003679A8" w:rsidP="007A2CA8">
      <w:pPr>
        <w:spacing w:after="120" w:line="264" w:lineRule="auto"/>
      </w:pPr>
      <w:r>
        <w:t>katastrální území:</w:t>
      </w:r>
    </w:p>
    <w:p w:rsidR="003679A8" w:rsidRDefault="003679A8" w:rsidP="007A2CA8">
      <w:pPr>
        <w:spacing w:after="120" w:line="264" w:lineRule="auto"/>
      </w:pPr>
      <w:r>
        <w:t>informace o současném využití pozemků:</w:t>
      </w:r>
    </w:p>
    <w:p w:rsidR="003679A8" w:rsidRDefault="003679A8" w:rsidP="007A2CA8">
      <w:pPr>
        <w:spacing w:after="120" w:line="264" w:lineRule="auto"/>
      </w:pPr>
      <w:r>
        <w:t>záměr:</w:t>
      </w:r>
    </w:p>
    <w:p w:rsidR="003679A8" w:rsidRDefault="003679A8" w:rsidP="007A2CA8">
      <w:pPr>
        <w:spacing w:after="120" w:line="264" w:lineRule="auto"/>
      </w:pPr>
      <w:r>
        <w:t>podrobnější popis záměru s odůvodněním:</w:t>
      </w:r>
    </w:p>
    <w:p w:rsidR="003679A8" w:rsidRDefault="003679A8" w:rsidP="007A2CA8">
      <w:pPr>
        <w:spacing w:after="120" w:line="264" w:lineRule="auto"/>
      </w:pPr>
    </w:p>
    <w:p w:rsidR="003679A8" w:rsidRDefault="003679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3679A8" w:rsidRDefault="003679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3679A8" w:rsidRDefault="00D05DC6" w:rsidP="007A2CA8">
      <w:pPr>
        <w:spacing w:after="120" w:line="264" w:lineRule="auto"/>
        <w:jc w:val="both"/>
      </w:pPr>
      <w:r>
        <w:t>příloha: informativní výpis s katastru nemovitostí např. vytištěný z internetového nahlížení do KN</w:t>
      </w:r>
      <w:r w:rsidR="007A2CA8">
        <w:t xml:space="preserve"> s vyznačením dotčených pozemků</w:t>
      </w:r>
    </w:p>
    <w:p w:rsidR="003679A8" w:rsidRDefault="003679A8" w:rsidP="007A2CA8">
      <w:pPr>
        <w:spacing w:after="120" w:line="264" w:lineRule="auto"/>
      </w:pPr>
      <w:r>
        <w:t>kontakt (např. mobil, email):</w:t>
      </w:r>
    </w:p>
    <w:p w:rsidR="003679A8" w:rsidRDefault="003679A8" w:rsidP="007A2CA8">
      <w:pPr>
        <w:spacing w:after="120" w:line="264" w:lineRule="auto"/>
      </w:pPr>
    </w:p>
    <w:p w:rsidR="007A2CA8" w:rsidRDefault="003679A8" w:rsidP="007A2CA8">
      <w:pPr>
        <w:spacing w:after="120" w:line="264" w:lineRule="auto"/>
        <w:ind w:left="6373" w:firstLine="709"/>
      </w:pPr>
      <w:r>
        <w:t>podpis:</w:t>
      </w:r>
    </w:p>
    <w:p w:rsidR="007A2CA8" w:rsidRDefault="007A2CA8" w:rsidP="007A2CA8">
      <w:pPr>
        <w:spacing w:after="120" w:line="264" w:lineRule="auto"/>
        <w:ind w:left="6373" w:firstLine="709"/>
      </w:pPr>
    </w:p>
    <w:p w:rsidR="003679A8" w:rsidRDefault="003679A8">
      <w:r>
        <w:t>_________________________________________________________________________________________________</w:t>
      </w:r>
    </w:p>
    <w:p w:rsidR="007A2CA8" w:rsidRPr="003679A8" w:rsidRDefault="007A2CA8" w:rsidP="007A2CA8">
      <w:pPr>
        <w:spacing w:after="120" w:line="264" w:lineRule="auto"/>
        <w:jc w:val="center"/>
        <w:rPr>
          <w:b/>
          <w:caps/>
        </w:rPr>
      </w:pPr>
      <w:r w:rsidRPr="003679A8">
        <w:rPr>
          <w:b/>
          <w:caps/>
        </w:rPr>
        <w:t>Návrh na zařazení podnětu do Územního plánu Bělčice</w:t>
      </w:r>
    </w:p>
    <w:p w:rsidR="007A2CA8" w:rsidRDefault="007A2CA8" w:rsidP="007A2CA8">
      <w:pPr>
        <w:spacing w:after="120" w:line="264" w:lineRule="auto"/>
      </w:pPr>
      <w:r>
        <w:t>jméno a příjmení:</w:t>
      </w:r>
    </w:p>
    <w:p w:rsidR="007A2CA8" w:rsidRDefault="007A2CA8" w:rsidP="007A2CA8">
      <w:pPr>
        <w:spacing w:after="120" w:line="264" w:lineRule="auto"/>
      </w:pPr>
      <w:r>
        <w:t>parcelní číslo/čísla pozemků:</w:t>
      </w:r>
    </w:p>
    <w:p w:rsidR="007A2CA8" w:rsidRDefault="007A2CA8" w:rsidP="007A2CA8">
      <w:pPr>
        <w:spacing w:after="120" w:line="264" w:lineRule="auto"/>
      </w:pPr>
      <w:r>
        <w:t>katastrální území:</w:t>
      </w:r>
    </w:p>
    <w:p w:rsidR="007A2CA8" w:rsidRDefault="007A2CA8" w:rsidP="007A2CA8">
      <w:pPr>
        <w:spacing w:after="120" w:line="264" w:lineRule="auto"/>
      </w:pPr>
      <w:r>
        <w:t>informace o současném využití pozemků:</w:t>
      </w:r>
    </w:p>
    <w:p w:rsidR="007A2CA8" w:rsidRDefault="007A2CA8" w:rsidP="007A2CA8">
      <w:pPr>
        <w:spacing w:after="120" w:line="264" w:lineRule="auto"/>
      </w:pPr>
      <w:r>
        <w:t>záměr:</w:t>
      </w:r>
    </w:p>
    <w:p w:rsidR="007A2CA8" w:rsidRDefault="007A2CA8" w:rsidP="007A2CA8">
      <w:pPr>
        <w:spacing w:after="120" w:line="264" w:lineRule="auto"/>
      </w:pPr>
      <w:r>
        <w:t>podrobnější popis záměru s odůvodněním:</w:t>
      </w: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</w:pPr>
    </w:p>
    <w:p w:rsidR="007A2CA8" w:rsidRDefault="007A2CA8" w:rsidP="007A2CA8">
      <w:pPr>
        <w:spacing w:after="120" w:line="264" w:lineRule="auto"/>
        <w:jc w:val="both"/>
      </w:pPr>
      <w:r>
        <w:t>příloha: informativní výpis s katastru nemovitostí např. vytištěný z internetového nahlížení do KN s vyznačením dotčených pozemků</w:t>
      </w:r>
    </w:p>
    <w:p w:rsidR="007A2CA8" w:rsidRDefault="007A2CA8" w:rsidP="007A2CA8">
      <w:pPr>
        <w:spacing w:after="120" w:line="264" w:lineRule="auto"/>
      </w:pPr>
      <w:r>
        <w:t>kontakt (např. mobil, email):</w:t>
      </w:r>
    </w:p>
    <w:p w:rsidR="007A2CA8" w:rsidRDefault="007A2CA8" w:rsidP="007A2CA8">
      <w:pPr>
        <w:spacing w:after="120" w:line="264" w:lineRule="auto"/>
      </w:pPr>
    </w:p>
    <w:p w:rsidR="007A2CA8" w:rsidRPr="007A2CA8" w:rsidRDefault="007A2CA8" w:rsidP="007A2CA8">
      <w:pPr>
        <w:spacing w:after="120" w:line="264" w:lineRule="auto"/>
        <w:ind w:left="6373" w:firstLine="709"/>
      </w:pPr>
      <w:r>
        <w:t>podpis:</w:t>
      </w:r>
    </w:p>
    <w:p w:rsidR="003679A8" w:rsidRPr="00154149" w:rsidRDefault="00154149" w:rsidP="00154149">
      <w:pPr>
        <w:jc w:val="center"/>
        <w:rPr>
          <w:b/>
          <w:caps/>
        </w:rPr>
      </w:pPr>
      <w:r w:rsidRPr="00154149">
        <w:rPr>
          <w:b/>
          <w:caps/>
        </w:rPr>
        <w:lastRenderedPageBreak/>
        <w:t>Informace k nově pořizovanému Územnímu plánu Bělčice</w:t>
      </w:r>
    </w:p>
    <w:p w:rsidR="003679A8" w:rsidRDefault="00154149" w:rsidP="000967A8">
      <w:pPr>
        <w:spacing w:after="120" w:line="240" w:lineRule="auto"/>
        <w:jc w:val="both"/>
      </w:pPr>
      <w:r>
        <w:t>Územní plán je z hlediska obce nejdůležitějším nástrojem územního plánování, který určuje koncepci jejího územního rozvoje. V souladu s koncepcí vymezuje zastavěné území, zastavitelné plochy, plochy přestavby, plochy pro veřejně prospěšné stavby, plochy pro veřejně prospěšná opatření, plochy pro územní rezervy a stanovuje podmínky využití těchto ploch.</w:t>
      </w:r>
    </w:p>
    <w:p w:rsidR="00154149" w:rsidRPr="00D05DC6" w:rsidRDefault="00154149" w:rsidP="000967A8">
      <w:pPr>
        <w:spacing w:after="120" w:line="240" w:lineRule="auto"/>
        <w:jc w:val="both"/>
        <w:rPr>
          <w:b/>
        </w:rPr>
      </w:pPr>
      <w:r w:rsidRPr="00D05DC6">
        <w:rPr>
          <w:b/>
        </w:rPr>
        <w:t>Územní plán Bělčice bude řešit celé správní území obce – včetně všech jejích osad. Jedná se o katastrální území (Bělčice, Tisov, Podruhlí, Hostišovice, Závišín u Bělčic, Újezdec u Bělčic, Záhrobí).</w:t>
      </w:r>
    </w:p>
    <w:p w:rsidR="00154149" w:rsidRDefault="00154149" w:rsidP="000967A8">
      <w:pPr>
        <w:spacing w:after="120" w:line="240" w:lineRule="auto"/>
        <w:jc w:val="both"/>
      </w:pPr>
      <w:r>
        <w:t xml:space="preserve">Nový územní plán bylo nutné začít pořizovat, protože dosud </w:t>
      </w:r>
      <w:r w:rsidR="00F92CD7">
        <w:t>platný Územní plán sídelního útvaru</w:t>
      </w:r>
      <w:r>
        <w:t xml:space="preserve"> Bělčice</w:t>
      </w:r>
      <w:r w:rsidR="00F92CD7">
        <w:t xml:space="preserve"> (r. 1996) včetně jeho 3 změn</w:t>
      </w:r>
      <w:r>
        <w:t xml:space="preserve"> neodpovídá platné legislativě</w:t>
      </w:r>
      <w:r w:rsidR="00F92CD7">
        <w:t xml:space="preserve"> a jelikož se jedná o územně plánovací dokumentaci vydanou před 1. 1. 2007, pozbude dle stavebního zákona platnosti 31. 12. 2020.</w:t>
      </w:r>
    </w:p>
    <w:p w:rsidR="000967A8" w:rsidRDefault="00F92CD7" w:rsidP="000967A8">
      <w:pPr>
        <w:spacing w:after="120" w:line="240" w:lineRule="auto"/>
        <w:jc w:val="both"/>
      </w:pPr>
      <w:r>
        <w:t>Na pořizování územního plánu, která je administrativně a odborně náročnou činností, se podílí pořizovatel (Městský úřad Blatná), zpracovatel (Akad. arch. Václav Šmolík), dotčené orgány chránící veřejné zájmy podle zvláštních právních předpisů (např. ochrana životního prostředí, dopravy, památkové péče…) a samozřejmě město Bělčice. Do tohoto procesu dále vstupuje i veřejnost, kterou bychom touto cestou požádali o předlože</w:t>
      </w:r>
      <w:r w:rsidR="000967A8">
        <w:t xml:space="preserve">ní svých návrhů a podnětů (vyplnění druhé strany tohoto informačního letáku). </w:t>
      </w:r>
    </w:p>
    <w:p w:rsidR="00154149" w:rsidRPr="00D05DC6" w:rsidRDefault="000967A8" w:rsidP="00D05DC6">
      <w:pPr>
        <w:spacing w:after="120" w:line="240" w:lineRule="auto"/>
        <w:jc w:val="both"/>
        <w:rPr>
          <w:b/>
        </w:rPr>
      </w:pPr>
      <w:r w:rsidRPr="00D05DC6">
        <w:rPr>
          <w:b/>
        </w:rPr>
        <w:t xml:space="preserve">Po shromáždění Vašich podnětů dojde k jejich prověření a případnému zapracování do návrhu Územního plánu Bělčice. </w:t>
      </w:r>
    </w:p>
    <w:p w:rsidR="00154149" w:rsidRDefault="000967A8" w:rsidP="00D05DC6">
      <w:pPr>
        <w:spacing w:after="120" w:line="240" w:lineRule="auto"/>
        <w:jc w:val="both"/>
      </w:pPr>
      <w:r w:rsidRPr="00D05DC6">
        <w:rPr>
          <w:b/>
          <w:u w:val="single"/>
        </w:rPr>
        <w:t>Konečným termínem pro odevzdání Vašich návrhů či podnětů</w:t>
      </w:r>
      <w:r w:rsidR="00D05DC6">
        <w:rPr>
          <w:b/>
          <w:u w:val="single"/>
        </w:rPr>
        <w:t xml:space="preserve"> včetně příloh</w:t>
      </w:r>
      <w:r w:rsidRPr="00D05DC6">
        <w:rPr>
          <w:b/>
          <w:u w:val="single"/>
        </w:rPr>
        <w:t xml:space="preserve"> je 30. červen 2015.</w:t>
      </w:r>
      <w:r>
        <w:t xml:space="preserve"> Tyto žádosti můžete předat/zaslat na Městský úřad v Bělčicích, nebo pořizovateli (Městský úřad Blatná, odbor výstavby a územního plánování, tř.</w:t>
      </w:r>
      <w:r w:rsidR="00D05DC6">
        <w:t> </w:t>
      </w:r>
      <w:r>
        <w:t>T.</w:t>
      </w:r>
      <w:r w:rsidR="00D05DC6">
        <w:t> </w:t>
      </w:r>
      <w:r>
        <w:t>G.</w:t>
      </w:r>
      <w:r w:rsidR="00D05DC6">
        <w:t> </w:t>
      </w:r>
      <w:r>
        <w:t>Masaryka 322, 388 11 Blatná).</w:t>
      </w:r>
    </w:p>
    <w:p w:rsidR="003679A8" w:rsidRDefault="000967A8" w:rsidP="00D05DC6">
      <w:pPr>
        <w:spacing w:after="120" w:line="240" w:lineRule="auto"/>
        <w:jc w:val="both"/>
      </w:pPr>
      <w:r>
        <w:t xml:space="preserve">V případě jakýchkoliv dotazů kontaktuje starostu obce Pavla </w:t>
      </w:r>
      <w:proofErr w:type="spellStart"/>
      <w:r>
        <w:t>Vejšického</w:t>
      </w:r>
      <w:proofErr w:type="spellEnd"/>
      <w:r>
        <w:t>, nebo referenty odboru výstavby a územního plánování (Ing. Zuzana Čecháčková, tel.: 383 416 150, email: cechackova@mesto-blatna.cz; Mgr. Vlastimil Peterka, tel.:</w:t>
      </w:r>
      <w:r w:rsidR="00D05DC6">
        <w:t> </w:t>
      </w:r>
      <w:r>
        <w:t>383 416 155, email: peterka@mesto-blatna.cz).</w:t>
      </w:r>
    </w:p>
    <w:p w:rsidR="007A2CA8" w:rsidRDefault="007A2CA8" w:rsidP="007A2CA8">
      <w:pPr>
        <w:spacing w:after="240" w:line="240" w:lineRule="auto"/>
        <w:jc w:val="both"/>
      </w:pPr>
    </w:p>
    <w:p w:rsidR="003679A8" w:rsidRDefault="003679A8" w:rsidP="003679A8">
      <w:r>
        <w:t>________________________________________________________________________________________________</w:t>
      </w:r>
    </w:p>
    <w:p w:rsidR="00D05DC6" w:rsidRPr="00154149" w:rsidRDefault="00D05DC6" w:rsidP="00D05DC6">
      <w:pPr>
        <w:jc w:val="center"/>
        <w:rPr>
          <w:b/>
          <w:caps/>
        </w:rPr>
      </w:pPr>
      <w:r w:rsidRPr="00154149">
        <w:rPr>
          <w:b/>
          <w:caps/>
        </w:rPr>
        <w:t>Informace k nově pořizovanému Územnímu plánu Bělčice</w:t>
      </w:r>
    </w:p>
    <w:p w:rsidR="00D05DC6" w:rsidRDefault="00D05DC6" w:rsidP="00D05DC6">
      <w:pPr>
        <w:spacing w:after="120" w:line="240" w:lineRule="auto"/>
        <w:jc w:val="both"/>
      </w:pPr>
      <w:r>
        <w:t>Územní plán je z hlediska obce nejdůležitějším nástrojem územního plánování, který určuje koncepci jejího územního rozvoje. V souladu s koncepcí vymezuje zastavěné území, zastavitelné plochy, plochy přestavby, plochy pro veřejně prospěšné stavby, plochy pro veřejně prospěšná opatření, plochy pro územní rezervy a stanovuje podmínky využití těchto ploch.</w:t>
      </w:r>
    </w:p>
    <w:p w:rsidR="00D05DC6" w:rsidRPr="00D05DC6" w:rsidRDefault="00D05DC6" w:rsidP="00D05DC6">
      <w:pPr>
        <w:spacing w:after="120" w:line="240" w:lineRule="auto"/>
        <w:jc w:val="both"/>
        <w:rPr>
          <w:b/>
        </w:rPr>
      </w:pPr>
      <w:r w:rsidRPr="00D05DC6">
        <w:rPr>
          <w:b/>
        </w:rPr>
        <w:t>Územní plán Bělčice bude řešit celé správní území obce – včetně všech jejích osad. Jedná se o katastrální území (Bělčice, Tisov, Podruhlí, Hostišovice, Závišín u Bělčic, Újezdec u Bělčic, Záhrobí).</w:t>
      </w:r>
    </w:p>
    <w:p w:rsidR="00D05DC6" w:rsidRDefault="00D05DC6" w:rsidP="00D05DC6">
      <w:pPr>
        <w:spacing w:after="120" w:line="240" w:lineRule="auto"/>
        <w:jc w:val="both"/>
      </w:pPr>
      <w:r>
        <w:t>Nový územní plán bylo nutné začít pořizovat, protože dosud platný Územní plán sídelního útvaru Bělčice (r. 1996) včetně jeho 3 změn neodpovídá platné legislativě a jelikož se jedná o územně plánovací dokumentaci vydanou před 1. 1. 2007, pozbude dle stavebního zákona platnosti 31. 12. 2020.</w:t>
      </w:r>
    </w:p>
    <w:p w:rsidR="00D05DC6" w:rsidRDefault="00D05DC6" w:rsidP="00D05DC6">
      <w:pPr>
        <w:spacing w:after="120" w:line="240" w:lineRule="auto"/>
        <w:jc w:val="both"/>
      </w:pPr>
      <w:r>
        <w:t xml:space="preserve">Na pořizování územního plánu, která je administrativně a odborně náročnou činností, se podílí pořizovatel (Městský úřad Blatná), zpracovatel (Akad. arch. Václav Šmolík), dotčené orgány chránící veřejné zájmy podle zvláštních právních předpisů (např. ochrana životního prostředí, dopravy, památkové péče…) a samozřejmě město Bělčice. Do tohoto procesu dále vstupuje i veřejnost, kterou bychom touto cestou požádali o předložení svých návrhů a podnětů (vyplnění druhé strany tohoto informačního letáku). </w:t>
      </w:r>
    </w:p>
    <w:p w:rsidR="00D05DC6" w:rsidRPr="00D05DC6" w:rsidRDefault="00D05DC6" w:rsidP="00D05DC6">
      <w:pPr>
        <w:spacing w:after="120" w:line="240" w:lineRule="auto"/>
        <w:jc w:val="both"/>
        <w:rPr>
          <w:b/>
        </w:rPr>
      </w:pPr>
      <w:r w:rsidRPr="00D05DC6">
        <w:rPr>
          <w:b/>
        </w:rPr>
        <w:t xml:space="preserve">Po shromáždění Vašich podnětů dojde k jejich prověření a případnému zapracování do návrhu Územního plánu Bělčice. </w:t>
      </w:r>
    </w:p>
    <w:p w:rsidR="00D05DC6" w:rsidRDefault="00D05DC6" w:rsidP="00D05DC6">
      <w:pPr>
        <w:spacing w:after="120" w:line="240" w:lineRule="auto"/>
        <w:jc w:val="both"/>
      </w:pPr>
      <w:r w:rsidRPr="00D05DC6">
        <w:rPr>
          <w:b/>
          <w:u w:val="single"/>
        </w:rPr>
        <w:t>Konečným termínem pro odevzdání Vašich návrhů či podnětů</w:t>
      </w:r>
      <w:r>
        <w:rPr>
          <w:b/>
          <w:u w:val="single"/>
        </w:rPr>
        <w:t xml:space="preserve"> včetně příloh</w:t>
      </w:r>
      <w:r w:rsidRPr="00D05DC6">
        <w:rPr>
          <w:b/>
          <w:u w:val="single"/>
        </w:rPr>
        <w:t xml:space="preserve"> je 30. červen 2015.</w:t>
      </w:r>
      <w:r>
        <w:t xml:space="preserve"> Tyto žádosti můžete předat/zaslat na Městský úřad v Bělčicích, nebo pořizovateli (Městský úřad Blatná, odbor výstavby a územního plánování, tř. T. G. Masaryka 322, 388 11 Blatná).</w:t>
      </w:r>
    </w:p>
    <w:p w:rsidR="003679A8" w:rsidRDefault="00D05DC6" w:rsidP="007A2CA8">
      <w:pPr>
        <w:spacing w:after="120" w:line="240" w:lineRule="auto"/>
        <w:jc w:val="both"/>
      </w:pPr>
      <w:r>
        <w:t xml:space="preserve">V případě jakýchkoliv dotazů kontaktuje starostu obce Pavla </w:t>
      </w:r>
      <w:proofErr w:type="spellStart"/>
      <w:r>
        <w:t>Vejšického</w:t>
      </w:r>
      <w:proofErr w:type="spellEnd"/>
      <w:r>
        <w:t>, nebo referenty odboru výstavby a územního plánování (Ing. Zuzana Čecháčková, tel.: 383 416 150, email: cechackova@mesto-blatna.cz; Mgr. Vlastimil Peterka, tel.: 383 416 155, email: peterka@mesto-blatna.cz).</w:t>
      </w:r>
    </w:p>
    <w:sectPr w:rsidR="003679A8" w:rsidSect="003679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8"/>
    <w:rsid w:val="000967A8"/>
    <w:rsid w:val="00154149"/>
    <w:rsid w:val="003679A8"/>
    <w:rsid w:val="00490788"/>
    <w:rsid w:val="007A2CA8"/>
    <w:rsid w:val="00D05DC6"/>
    <w:rsid w:val="00F06608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DF45-D5C3-4CF0-900C-0F02BCF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6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</dc:creator>
  <cp:lastModifiedBy>Edita</cp:lastModifiedBy>
  <cp:revision>2</cp:revision>
  <cp:lastPrinted>2015-06-01T06:06:00Z</cp:lastPrinted>
  <dcterms:created xsi:type="dcterms:W3CDTF">2018-02-22T07:34:00Z</dcterms:created>
  <dcterms:modified xsi:type="dcterms:W3CDTF">2018-02-22T07:34:00Z</dcterms:modified>
</cp:coreProperties>
</file>